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C437CD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C437CD">
        <w:rPr>
          <w:rFonts w:asciiTheme="majorBidi" w:hAnsiTheme="majorBidi" w:cstheme="majorBidi"/>
          <w:sz w:val="24"/>
          <w:szCs w:val="24"/>
        </w:rPr>
        <w:t>152569</w:t>
      </w:r>
    </w:p>
    <w:p w:rsidR="003F652B" w:rsidRDefault="00DB2510" w:rsidP="00C437CD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2B2CDD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C437CD">
        <w:rPr>
          <w:rFonts w:asciiTheme="majorBidi" w:hAnsiTheme="majorBidi" w:cstheme="majorBidi"/>
          <w:sz w:val="24"/>
          <w:szCs w:val="24"/>
        </w:rPr>
        <w:t>25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06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6619460"/>
                <wp:effectExtent l="0" t="0" r="1905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661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CC6" w:rsidRDefault="00C31CC6" w:rsidP="00C31CC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Deputies of 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A7686" w:rsidRDefault="00BA7686" w:rsidP="00BA768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DB2510" w:rsidRDefault="009975B8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 of</w:t>
                            </w:r>
                            <w:r w:rsidR="0070123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the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Subsidiaries</w:t>
                            </w:r>
                          </w:p>
                          <w:p w:rsidR="00F57F1C" w:rsidRPr="00F57F1C" w:rsidRDefault="00FF05B4" w:rsidP="00A957EE">
                            <w:pPr>
                              <w:spacing w:line="48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F57F1C">
                              <w:rPr>
                                <w:rFonts w:asciiTheme="majorBidi" w:hAnsiTheme="majorBidi" w:cstheme="majorBidi"/>
                              </w:rPr>
                              <w:t xml:space="preserve">Subject: </w:t>
                            </w:r>
                            <w:r w:rsidR="00F57F1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HSE Requirements </w:t>
                            </w:r>
                            <w:r w:rsidR="00A957EE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of Oil/Gas Equipment during the</w:t>
                            </w:r>
                            <w:r w:rsidR="00F57F1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Site Preparation </w:t>
                            </w:r>
                            <w:r w:rsidR="00A957EE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Stage</w:t>
                            </w:r>
                            <w:r w:rsidR="00D2541F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at </w:t>
                            </w:r>
                            <w:r w:rsidR="00A957EE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On-Shore </w:t>
                            </w:r>
                            <w:r w:rsidR="00F57F1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Sites</w:t>
                            </w:r>
                          </w:p>
                          <w:p w:rsidR="00EE3F7B" w:rsidRDefault="0070123C" w:rsidP="00BA7686">
                            <w:pPr>
                              <w:spacing w:line="48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Hello</w:t>
                            </w:r>
                          </w:p>
                          <w:p w:rsidR="003F7762" w:rsidRDefault="003F7762" w:rsidP="00D303C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Drilling operations [using drilling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equipment</w:t>
                            </w:r>
                            <w:r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] in the oil and gas industry are among the most complicated, costly, cumbersome and high-risk occupations in the world. The oil and gas </w:t>
                            </w:r>
                            <w:bookmarkStart w:id="0" w:name="_GoBack"/>
                            <w:bookmarkEnd w:id="0"/>
                            <w:r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drilling operations consist of various processes, including site preparation, drilling, well completion, </w:t>
                            </w:r>
                            <w:r w:rsidR="0057662F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servicing</w:t>
                            </w:r>
                            <w:r w:rsidR="0057662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="0057662F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7662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finally, </w:t>
                            </w:r>
                            <w:r w:rsidR="0057662F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well</w:t>
                            </w:r>
                            <w:r w:rsidR="0057662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suspension and abandonment</w:t>
                            </w:r>
                            <w:r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These operations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have the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potential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damage human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beings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environment.</w:t>
                            </w:r>
                          </w:p>
                          <w:p w:rsidR="00046725" w:rsidRDefault="00D2541F" w:rsidP="005173A0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NIOC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HSE Management has held </w:t>
                            </w:r>
                            <w:r w:rsid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joint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expert meetings </w:t>
                            </w:r>
                            <w:r w:rsid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with relevant s</w:t>
                            </w:r>
                            <w:r w:rsidR="00756FE1" w:rsidRP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ubsidiaries and </w:t>
                            </w:r>
                            <w:r w:rsid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associates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on preparation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compilation of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guidelines/provisions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drilling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operations to 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prevent work-related accidents and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minimize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relevant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consequences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damage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NIOC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’s manpower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facilities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en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vironment.</w:t>
                            </w:r>
                          </w:p>
                          <w:p w:rsidR="00756FE1" w:rsidRDefault="007D02FC" w:rsidP="00E447C1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present document presents </w:t>
                            </w:r>
                            <w:r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requirements for site preparation</w:t>
                            </w:r>
                            <w:r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operations </w:t>
                            </w:r>
                            <w:r w:rsidR="00D254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at the NIOC</w:t>
                            </w:r>
                            <w:r w:rsidR="00D06C6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’s s</w:t>
                            </w:r>
                            <w:r w:rsidR="00D06C6C" w:rsidRP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ubsidiaries and </w:t>
                            </w:r>
                            <w:r w:rsidR="00D06C6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associates and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ased on this document, </w:t>
                            </w:r>
                            <w:r w:rsidR="00D254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 the NIOC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subsidiaries and operational units, operating in the area of offshore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drilling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shall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prepare relevant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working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instructions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[in accordance with the nature of their activities and their organizational structure] to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comply with the provisions of this document (as minimum requirements)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These units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 also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implement the document across their unit and 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B323B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hall s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ubmit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relevant reports 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HSE management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within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 month.</w:t>
                            </w:r>
                          </w:p>
                          <w:p w:rsidR="00B323BA" w:rsidRDefault="00B213E2" w:rsidP="00B213E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D2541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C’s HSE management is responsible for updating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monitoring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proper i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mplementation of this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guideline.</w:t>
                            </w:r>
                          </w:p>
                          <w:p w:rsidR="00B213E2" w:rsidRDefault="00B213E2" w:rsidP="00B213E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Ali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Kardor</w:t>
                            </w:r>
                            <w:proofErr w:type="spellEnd"/>
                          </w:p>
                          <w:p w:rsidR="00EE5BA6" w:rsidRPr="00345616" w:rsidRDefault="00EE5BA6" w:rsidP="00EE5BA6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BA7686" w:rsidRPr="00AC2517" w:rsidRDefault="00BA7686" w:rsidP="00BA7686">
                            <w:pPr>
                              <w:spacing w:line="48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D931C1" w:rsidRDefault="00D931C1" w:rsidP="00EE3F7B">
                            <w:pPr>
                              <w:jc w:val="both"/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A5A6D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785104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2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" fillcolor="white [3201]" strokeweight=".5pt">
                <v:textbox>
                  <w:txbxContent>
                    <w:p w:rsidR="00C31CC6" w:rsidRDefault="00C31CC6" w:rsidP="00C31CC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Deputies of the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BA7686" w:rsidRDefault="00BA7686" w:rsidP="00BA768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DB2510" w:rsidRDefault="009975B8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 of</w:t>
                      </w:r>
                      <w:r w:rsidR="0070123C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the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Subsidiaries</w:t>
                      </w:r>
                    </w:p>
                    <w:p w:rsidR="00F57F1C" w:rsidRPr="00F57F1C" w:rsidRDefault="00FF05B4" w:rsidP="00A957EE">
                      <w:pPr>
                        <w:spacing w:line="48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</w:rPr>
                      </w:pPr>
                      <w:r w:rsidRPr="00F57F1C">
                        <w:rPr>
                          <w:rFonts w:asciiTheme="majorBidi" w:hAnsiTheme="majorBidi" w:cstheme="majorBidi"/>
                        </w:rPr>
                        <w:t xml:space="preserve">Subject: </w:t>
                      </w:r>
                      <w:r w:rsidR="00F57F1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HSE Requirements </w:t>
                      </w:r>
                      <w:r w:rsidR="00A957EE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of Oil/Gas Equipment during the</w:t>
                      </w:r>
                      <w:r w:rsidR="00F57F1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Site Preparation </w:t>
                      </w:r>
                      <w:r w:rsidR="00A957EE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Stage</w:t>
                      </w:r>
                      <w:r w:rsidR="00D2541F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at </w:t>
                      </w:r>
                      <w:r w:rsidR="00A957EE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On-Shore </w:t>
                      </w:r>
                      <w:r w:rsidR="00F57F1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Sites</w:t>
                      </w:r>
                    </w:p>
                    <w:p w:rsidR="00EE3F7B" w:rsidRDefault="0070123C" w:rsidP="00BA7686">
                      <w:pPr>
                        <w:spacing w:line="48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Hello</w:t>
                      </w:r>
                    </w:p>
                    <w:p w:rsidR="003F7762" w:rsidRDefault="003F7762" w:rsidP="00D303C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Drilling operations [using drilling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equipment</w:t>
                      </w:r>
                      <w:r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] in the oil and gas industry are among the most complicated, costly, cumbersome and high-risk occupations in the world. The oil and gas </w:t>
                      </w:r>
                      <w:bookmarkStart w:id="1" w:name="_GoBack"/>
                      <w:bookmarkEnd w:id="1"/>
                      <w:r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drilling operations consist of various processes, including site preparation, drilling, well completion, </w:t>
                      </w:r>
                      <w:r w:rsidR="0057662F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servicing</w:t>
                      </w:r>
                      <w:r w:rsidR="0057662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</w:t>
                      </w:r>
                      <w:r w:rsidR="0057662F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57662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finally, </w:t>
                      </w:r>
                      <w:r w:rsidR="0057662F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well</w:t>
                      </w:r>
                      <w:r w:rsidR="0057662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suspension and abandonment</w:t>
                      </w:r>
                      <w:r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These operations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have the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potential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damage human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beings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environment.</w:t>
                      </w:r>
                    </w:p>
                    <w:p w:rsidR="00046725" w:rsidRDefault="00D2541F" w:rsidP="005173A0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NIOC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HSE Management has held </w:t>
                      </w:r>
                      <w:r w:rsid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joint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expert meetings </w:t>
                      </w:r>
                      <w:r w:rsid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with relevant s</w:t>
                      </w:r>
                      <w:r w:rsidR="00756FE1" w:rsidRP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ubsidiaries and </w:t>
                      </w:r>
                      <w:r w:rsid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associates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on preparation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compilation of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guidelines/provisions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for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drilling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operations to 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prevent work-related accidents and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minimize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relevant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consequences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damage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NIOC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’s manpower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facilities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en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vironment.</w:t>
                      </w:r>
                    </w:p>
                    <w:p w:rsidR="00756FE1" w:rsidRDefault="007D02FC" w:rsidP="00E447C1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present document presents </w:t>
                      </w:r>
                      <w:r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requirements for site preparation</w:t>
                      </w:r>
                      <w:r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operations </w:t>
                      </w:r>
                      <w:r w:rsidR="00D254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at the NIOC</w:t>
                      </w:r>
                      <w:r w:rsidR="00D06C6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’s s</w:t>
                      </w:r>
                      <w:r w:rsidR="00D06C6C" w:rsidRP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ubsidiaries and </w:t>
                      </w:r>
                      <w:r w:rsidR="00D06C6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associates and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ased on this document, </w:t>
                      </w:r>
                      <w:r w:rsidR="00D254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 the NIOC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subsidiaries and operational units, operating in the area of offshore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drilling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shall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prepare relevant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working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instructions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[in accordance with the nature of their activities and their organizational structure] to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comply with the provisions of this document (as minimum requirements)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.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These units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 also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implement the document across their unit and 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B323B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hall s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ubmit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relevant reports 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HSE management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within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 month.</w:t>
                      </w:r>
                    </w:p>
                    <w:p w:rsidR="00B323BA" w:rsidRDefault="00B213E2" w:rsidP="00B213E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D2541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C’s HSE management is responsible for updating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monitoring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proper i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mplementation of this 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guideline.</w:t>
                      </w:r>
                    </w:p>
                    <w:p w:rsidR="00B213E2" w:rsidRDefault="00B213E2" w:rsidP="00B213E2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                                              Ali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Kardor</w:t>
                      </w:r>
                      <w:proofErr w:type="spellEnd"/>
                    </w:p>
                    <w:p w:rsidR="00EE5BA6" w:rsidRPr="00345616" w:rsidRDefault="00EE5BA6" w:rsidP="00EE5BA6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BA7686" w:rsidRPr="00AC2517" w:rsidRDefault="00BA7686" w:rsidP="00BA7686">
                      <w:pPr>
                        <w:spacing w:line="48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D931C1" w:rsidRDefault="00D931C1" w:rsidP="00EE3F7B">
                      <w:pPr>
                        <w:jc w:val="both"/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A5A6D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785104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D7" w:rsidRDefault="00BD16D7" w:rsidP="009B31B5">
      <w:pPr>
        <w:spacing w:after="0" w:line="240" w:lineRule="auto"/>
      </w:pPr>
      <w:r>
        <w:separator/>
      </w:r>
    </w:p>
  </w:endnote>
  <w:endnote w:type="continuationSeparator" w:id="0">
    <w:p w:rsidR="00BD16D7" w:rsidRDefault="00BD16D7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3E2" w:rsidRPr="00E447C1" w:rsidRDefault="00E447C1" w:rsidP="00E447C1">
    <w:pPr>
      <w:jc w:val="center"/>
      <w:rPr>
        <w:rFonts w:asciiTheme="majorBidi" w:hAnsiTheme="majorBidi" w:cstheme="majorBidi"/>
        <w:sz w:val="20"/>
        <w:szCs w:val="20"/>
      </w:rPr>
    </w:pPr>
    <w:r w:rsidRPr="00E447C1">
      <w:rPr>
        <w:rFonts w:asciiTheme="majorBidi" w:hAnsiTheme="majorBidi" w:cstheme="majorBidi"/>
        <w:sz w:val="20"/>
        <w:szCs w:val="20"/>
      </w:rPr>
      <w:t>Ministry of Petroleum of Iran</w:t>
    </w:r>
    <w:r w:rsidR="00B213E2" w:rsidRPr="00E447C1">
      <w:rPr>
        <w:rFonts w:asciiTheme="majorBidi" w:hAnsiTheme="majorBidi" w:cstheme="majorBidi"/>
        <w:sz w:val="20"/>
        <w:szCs w:val="20"/>
      </w:rPr>
      <w:t xml:space="preserve">, Hafez </w:t>
    </w:r>
    <w:r w:rsidRPr="00E447C1">
      <w:rPr>
        <w:rFonts w:asciiTheme="majorBidi" w:hAnsiTheme="majorBidi" w:cstheme="majorBidi"/>
        <w:sz w:val="20"/>
        <w:szCs w:val="20"/>
      </w:rPr>
      <w:t xml:space="preserve">Intersection, </w:t>
    </w:r>
    <w:proofErr w:type="spellStart"/>
    <w:r w:rsidRPr="00E447C1">
      <w:rPr>
        <w:rFonts w:asciiTheme="majorBidi" w:hAnsiTheme="majorBidi" w:cstheme="majorBidi"/>
        <w:sz w:val="20"/>
        <w:szCs w:val="20"/>
      </w:rPr>
      <w:t>Taleghani</w:t>
    </w:r>
    <w:proofErr w:type="spellEnd"/>
    <w:r w:rsidRPr="00E447C1">
      <w:rPr>
        <w:rFonts w:asciiTheme="majorBidi" w:hAnsiTheme="majorBidi" w:cstheme="majorBidi"/>
        <w:sz w:val="20"/>
        <w:szCs w:val="20"/>
      </w:rPr>
      <w:t xml:space="preserve"> St</w:t>
    </w:r>
    <w:r w:rsidR="00B213E2" w:rsidRPr="00E447C1">
      <w:rPr>
        <w:rFonts w:asciiTheme="majorBidi" w:hAnsiTheme="majorBidi" w:cstheme="majorBidi"/>
        <w:sz w:val="20"/>
        <w:szCs w:val="20"/>
      </w:rPr>
      <w:t>, Tehran</w:t>
    </w:r>
    <w:r>
      <w:rPr>
        <w:rFonts w:asciiTheme="majorBidi" w:hAnsiTheme="majorBidi" w:cstheme="majorBidi"/>
        <w:sz w:val="20"/>
        <w:szCs w:val="20"/>
      </w:rPr>
      <w:t>-</w:t>
    </w:r>
    <w:r w:rsidR="00B213E2" w:rsidRPr="00E447C1">
      <w:rPr>
        <w:rFonts w:asciiTheme="majorBidi" w:hAnsiTheme="majorBidi" w:cstheme="majorBidi"/>
        <w:sz w:val="20"/>
        <w:szCs w:val="20"/>
      </w:rPr>
      <w:t xml:space="preserve"> Phone: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>88942978</w:t>
    </w:r>
    <w:r w:rsidR="00B213E2" w:rsidRPr="00E447C1">
      <w:rPr>
        <w:rFonts w:asciiTheme="majorBidi" w:hAnsiTheme="majorBidi" w:cstheme="majorBidi"/>
        <w:sz w:val="20"/>
        <w:szCs w:val="20"/>
      </w:rPr>
      <w:t xml:space="preserve">; Fax: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>88945174</w:t>
    </w:r>
    <w:r>
      <w:rPr>
        <w:rFonts w:asciiTheme="majorBidi" w:hAnsiTheme="majorBidi" w:cstheme="majorBidi"/>
        <w:sz w:val="20"/>
        <w:szCs w:val="20"/>
      </w:rPr>
      <w:t>.</w:t>
    </w:r>
  </w:p>
  <w:p w:rsidR="00B213E2" w:rsidRDefault="00B213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D7" w:rsidRDefault="00BD16D7" w:rsidP="009B31B5">
      <w:pPr>
        <w:spacing w:after="0" w:line="240" w:lineRule="auto"/>
      </w:pPr>
      <w:r>
        <w:separator/>
      </w:r>
    </w:p>
  </w:footnote>
  <w:footnote w:type="continuationSeparator" w:id="0">
    <w:p w:rsidR="00BD16D7" w:rsidRDefault="00BD16D7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46725"/>
    <w:rsid w:val="0008797A"/>
    <w:rsid w:val="000A50F4"/>
    <w:rsid w:val="000C469F"/>
    <w:rsid w:val="00111B5C"/>
    <w:rsid w:val="00147C03"/>
    <w:rsid w:val="001A632F"/>
    <w:rsid w:val="001D205F"/>
    <w:rsid w:val="002020E7"/>
    <w:rsid w:val="002220D8"/>
    <w:rsid w:val="00254988"/>
    <w:rsid w:val="0029638F"/>
    <w:rsid w:val="002A5A6D"/>
    <w:rsid w:val="002B2CDD"/>
    <w:rsid w:val="002B6D15"/>
    <w:rsid w:val="00307DF0"/>
    <w:rsid w:val="00323390"/>
    <w:rsid w:val="00325EB8"/>
    <w:rsid w:val="0035085F"/>
    <w:rsid w:val="00372FA9"/>
    <w:rsid w:val="0039125A"/>
    <w:rsid w:val="0039721A"/>
    <w:rsid w:val="003C4EB1"/>
    <w:rsid w:val="003F652B"/>
    <w:rsid w:val="003F7762"/>
    <w:rsid w:val="004263D4"/>
    <w:rsid w:val="0045199D"/>
    <w:rsid w:val="00463EA0"/>
    <w:rsid w:val="00507051"/>
    <w:rsid w:val="005173A0"/>
    <w:rsid w:val="005236A3"/>
    <w:rsid w:val="00553437"/>
    <w:rsid w:val="00573253"/>
    <w:rsid w:val="0057662F"/>
    <w:rsid w:val="005A2FC6"/>
    <w:rsid w:val="005C449A"/>
    <w:rsid w:val="005F6A08"/>
    <w:rsid w:val="0061245F"/>
    <w:rsid w:val="006320B9"/>
    <w:rsid w:val="006A1B78"/>
    <w:rsid w:val="006B2583"/>
    <w:rsid w:val="006D4BCE"/>
    <w:rsid w:val="006F54FC"/>
    <w:rsid w:val="0070123C"/>
    <w:rsid w:val="00714D49"/>
    <w:rsid w:val="007166A5"/>
    <w:rsid w:val="007266CD"/>
    <w:rsid w:val="00756FE1"/>
    <w:rsid w:val="00785104"/>
    <w:rsid w:val="00787B17"/>
    <w:rsid w:val="007D02FC"/>
    <w:rsid w:val="007E2372"/>
    <w:rsid w:val="008010E6"/>
    <w:rsid w:val="00826F35"/>
    <w:rsid w:val="00957749"/>
    <w:rsid w:val="009975B8"/>
    <w:rsid w:val="009B31B5"/>
    <w:rsid w:val="00A100AD"/>
    <w:rsid w:val="00A352DB"/>
    <w:rsid w:val="00A50B64"/>
    <w:rsid w:val="00A74124"/>
    <w:rsid w:val="00A957EE"/>
    <w:rsid w:val="00AA7A10"/>
    <w:rsid w:val="00AC2517"/>
    <w:rsid w:val="00AD13FF"/>
    <w:rsid w:val="00AE7BC2"/>
    <w:rsid w:val="00B01A41"/>
    <w:rsid w:val="00B11C7C"/>
    <w:rsid w:val="00B129BC"/>
    <w:rsid w:val="00B213E2"/>
    <w:rsid w:val="00B323BA"/>
    <w:rsid w:val="00BA7686"/>
    <w:rsid w:val="00BD16D7"/>
    <w:rsid w:val="00BE31C6"/>
    <w:rsid w:val="00C068F7"/>
    <w:rsid w:val="00C2671A"/>
    <w:rsid w:val="00C31CC6"/>
    <w:rsid w:val="00C363BA"/>
    <w:rsid w:val="00C437CD"/>
    <w:rsid w:val="00C56169"/>
    <w:rsid w:val="00C609CD"/>
    <w:rsid w:val="00C67F61"/>
    <w:rsid w:val="00CD66BC"/>
    <w:rsid w:val="00CD688A"/>
    <w:rsid w:val="00D06C6C"/>
    <w:rsid w:val="00D23326"/>
    <w:rsid w:val="00D2541F"/>
    <w:rsid w:val="00D303C2"/>
    <w:rsid w:val="00D931C1"/>
    <w:rsid w:val="00D95123"/>
    <w:rsid w:val="00DB2510"/>
    <w:rsid w:val="00DC79C0"/>
    <w:rsid w:val="00DE0896"/>
    <w:rsid w:val="00DF5A1C"/>
    <w:rsid w:val="00E039DC"/>
    <w:rsid w:val="00E21D22"/>
    <w:rsid w:val="00E447C1"/>
    <w:rsid w:val="00E4670E"/>
    <w:rsid w:val="00E50901"/>
    <w:rsid w:val="00E72CAE"/>
    <w:rsid w:val="00EA0F50"/>
    <w:rsid w:val="00EC6AC9"/>
    <w:rsid w:val="00ED1B8D"/>
    <w:rsid w:val="00ED41D6"/>
    <w:rsid w:val="00EE2025"/>
    <w:rsid w:val="00EE3F7B"/>
    <w:rsid w:val="00EE5BA6"/>
    <w:rsid w:val="00EF2561"/>
    <w:rsid w:val="00F13369"/>
    <w:rsid w:val="00F446D8"/>
    <w:rsid w:val="00F548B4"/>
    <w:rsid w:val="00F57F1C"/>
    <w:rsid w:val="00F90263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951217</cp:lastModifiedBy>
  <cp:revision>98</cp:revision>
  <dcterms:created xsi:type="dcterms:W3CDTF">2018-03-11T14:31:00Z</dcterms:created>
  <dcterms:modified xsi:type="dcterms:W3CDTF">2018-05-20T21:37:00Z</dcterms:modified>
</cp:coreProperties>
</file>